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185E7360"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Sutarties dalykas yra</w:t>
      </w:r>
      <w:r w:rsidR="00F350EF">
        <w:rPr>
          <w:rFonts w:asciiTheme="minorHAnsi" w:hAnsiTheme="minorHAnsi" w:cstheme="minorHAnsi"/>
          <w:sz w:val="22"/>
          <w:szCs w:val="22"/>
        </w:rPr>
        <w:t xml:space="preserve"> </w:t>
      </w:r>
      <w:r w:rsidR="00065C48">
        <w:rPr>
          <w:rFonts w:asciiTheme="minorHAnsi" w:hAnsiTheme="minorHAnsi" w:cstheme="minorHAnsi"/>
          <w:b/>
          <w:sz w:val="22"/>
          <w:szCs w:val="22"/>
        </w:rPr>
        <w:t>a</w:t>
      </w:r>
      <w:r w:rsidR="00065C48" w:rsidRPr="00065C48">
        <w:rPr>
          <w:rFonts w:asciiTheme="minorHAnsi" w:hAnsiTheme="minorHAnsi" w:cstheme="minorHAnsi"/>
          <w:b/>
          <w:sz w:val="22"/>
          <w:szCs w:val="22"/>
        </w:rPr>
        <w:t xml:space="preserve">utomobilinio krano su operatoriumi nuoma </w:t>
      </w:r>
      <w:r w:rsidR="00B35367" w:rsidRPr="00B35367">
        <w:rPr>
          <w:rFonts w:asciiTheme="minorHAnsi" w:hAnsiTheme="minorHAnsi" w:cstheme="minorHAnsi"/>
          <w:sz w:val="22"/>
          <w:szCs w:val="22"/>
        </w:rPr>
        <w:t>pagal Užsakovo užduotį (toliau – Darbai).</w:t>
      </w:r>
    </w:p>
    <w:p w14:paraId="6C108E58" w14:textId="64920D1B"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w:t>
      </w:r>
      <w:r w:rsidR="00F350EF">
        <w:rPr>
          <w:rFonts w:asciiTheme="minorHAnsi" w:hAnsiTheme="minorHAnsi" w:cstheme="minorHAnsi"/>
          <w:sz w:val="22"/>
          <w:szCs w:val="22"/>
        </w:rPr>
        <w:t xml:space="preserve">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451FB521"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065C48">
        <w:rPr>
          <w:rFonts w:asciiTheme="minorHAnsi" w:eastAsia="Calibri" w:hAnsiTheme="minorHAnsi" w:cstheme="minorHAnsi"/>
          <w:b/>
          <w:bCs/>
          <w:sz w:val="22"/>
          <w:szCs w:val="22"/>
        </w:rPr>
        <w:t>24</w:t>
      </w:r>
      <w:r w:rsidR="006321F5" w:rsidRPr="008268FC">
        <w:rPr>
          <w:rFonts w:asciiTheme="minorHAnsi" w:eastAsia="Calibri" w:hAnsiTheme="minorHAnsi" w:cstheme="minorHAnsi"/>
          <w:b/>
          <w:bCs/>
          <w:sz w:val="22"/>
          <w:szCs w:val="22"/>
        </w:rPr>
        <w:t xml:space="preserve"> </w:t>
      </w:r>
      <w:r w:rsidR="008268FC" w:rsidRPr="008268FC">
        <w:rPr>
          <w:rFonts w:asciiTheme="minorHAnsi" w:eastAsia="Calibri" w:hAnsiTheme="minorHAnsi" w:cstheme="minorHAnsi"/>
          <w:b/>
          <w:bCs/>
          <w:sz w:val="22"/>
          <w:szCs w:val="22"/>
        </w:rPr>
        <w:t>(</w:t>
      </w:r>
      <w:r w:rsidR="00065C48">
        <w:rPr>
          <w:rFonts w:asciiTheme="minorHAnsi" w:eastAsia="Calibri" w:hAnsiTheme="minorHAnsi" w:cstheme="minorHAnsi"/>
          <w:b/>
          <w:bCs/>
          <w:sz w:val="22"/>
          <w:szCs w:val="22"/>
        </w:rPr>
        <w:t>dvidešimt keturis</w:t>
      </w:r>
      <w:r w:rsidR="000673D1">
        <w:rPr>
          <w:rFonts w:asciiTheme="minorHAnsi" w:eastAsia="Calibri" w:hAnsiTheme="minorHAnsi" w:cstheme="minorHAnsi"/>
          <w:b/>
          <w:bCs/>
          <w:sz w:val="22"/>
          <w:szCs w:val="22"/>
        </w:rPr>
        <w:t xml:space="preserve">) </w:t>
      </w:r>
      <w:r w:rsidR="006321F5">
        <w:rPr>
          <w:rFonts w:asciiTheme="minorHAnsi" w:eastAsia="Calibri" w:hAnsiTheme="minorHAnsi" w:cstheme="minorHAnsi"/>
          <w:b/>
          <w:bCs/>
          <w:sz w:val="22"/>
          <w:szCs w:val="22"/>
        </w:rPr>
        <w:t>mėnesius</w:t>
      </w:r>
      <w:r w:rsidR="006321F5" w:rsidRPr="008268FC">
        <w:rPr>
          <w:rFonts w:asciiTheme="minorHAnsi" w:eastAsia="Calibri" w:hAnsiTheme="minorHAnsi" w:cstheme="minorHAnsi"/>
          <w:b/>
          <w:bCs/>
          <w:sz w:val="22"/>
          <w:szCs w:val="22"/>
        </w:rPr>
        <w:t xml:space="preserve"> </w:t>
      </w:r>
      <w:r w:rsidRPr="007567FE">
        <w:rPr>
          <w:rFonts w:asciiTheme="minorHAnsi" w:eastAsia="Calibri" w:hAnsiTheme="minorHAnsi" w:cstheme="minorHAnsi"/>
          <w:sz w:val="22"/>
          <w:szCs w:val="22"/>
        </w:rPr>
        <w:t>nuo Sutarties įsigaliojimo dienos.</w:t>
      </w:r>
    </w:p>
    <w:p w14:paraId="7B7EE563" w14:textId="7B0E9CCE" w:rsidR="00BF0E30" w:rsidRDefault="00BF0E30" w:rsidP="00BF0E30">
      <w:pPr>
        <w:ind w:firstLine="284"/>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00A3667E" w:rsidRPr="00A3144D">
        <w:rPr>
          <w:rFonts w:asciiTheme="minorHAnsi" w:eastAsia="Calibri" w:hAnsiTheme="minorHAnsi" w:cstheme="minorHAnsi"/>
          <w:sz w:val="22"/>
          <w:szCs w:val="22"/>
        </w:rPr>
        <w:t>2.</w:t>
      </w:r>
      <w:r w:rsidR="0014649F">
        <w:rPr>
          <w:rFonts w:asciiTheme="minorHAnsi" w:eastAsia="Calibri" w:hAnsiTheme="minorHAnsi" w:cstheme="minorHAnsi"/>
          <w:sz w:val="22"/>
          <w:szCs w:val="22"/>
        </w:rPr>
        <w:t>2</w:t>
      </w:r>
      <w:r w:rsidR="00A3667E" w:rsidRPr="00A3144D">
        <w:rPr>
          <w:rFonts w:asciiTheme="minorHAnsi" w:eastAsia="Calibri" w:hAnsiTheme="minorHAnsi" w:cstheme="minorHAnsi"/>
          <w:sz w:val="22"/>
          <w:szCs w:val="22"/>
        </w:rPr>
        <w:t xml:space="preserve">. </w:t>
      </w:r>
      <w:r w:rsidRPr="00BF0E30">
        <w:rPr>
          <w:rFonts w:asciiTheme="minorHAnsi" w:eastAsia="Calibri" w:hAnsiTheme="minorHAnsi" w:cstheme="minorHAnsi"/>
          <w:sz w:val="22"/>
          <w:szCs w:val="22"/>
        </w:rPr>
        <w:t xml:space="preserve">Užsakovas užsakymą Rangovui pateikia Sutartyje nurodytu elektroniniu paštu ne vėliau kaip prieš </w:t>
      </w:r>
      <w:r w:rsidRPr="00BF0E30">
        <w:rPr>
          <w:rFonts w:asciiTheme="minorHAnsi" w:eastAsia="Calibri" w:hAnsiTheme="minorHAnsi" w:cstheme="minorHAnsi"/>
          <w:b/>
          <w:sz w:val="22"/>
          <w:szCs w:val="22"/>
        </w:rPr>
        <w:t>2</w:t>
      </w:r>
      <w:r w:rsidRPr="00BF0E30">
        <w:rPr>
          <w:rFonts w:asciiTheme="minorHAnsi" w:eastAsia="Calibri" w:hAnsiTheme="minorHAnsi" w:cstheme="minorHAnsi"/>
          <w:sz w:val="22"/>
          <w:szCs w:val="22"/>
        </w:rPr>
        <w:t xml:space="preserve"> (dvi) darbo dienas iki numatomos Darbų atlikimo pradžios. Užsakyme nurodoma Darbų atlikimo data, pradžios laikas, vieta, numatoma trukmė ir Darbų pobūdis.</w:t>
      </w:r>
    </w:p>
    <w:p w14:paraId="0673EB83" w14:textId="78D4D105" w:rsidR="00A3667E" w:rsidRPr="00A3144D" w:rsidRDefault="00BF0E30" w:rsidP="00A3667E">
      <w:pPr>
        <w:spacing w:line="276" w:lineRule="auto"/>
        <w:ind w:right="17" w:firstLine="36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2.3. </w:t>
      </w:r>
      <w:r w:rsidR="00A3667E" w:rsidRPr="00A3144D">
        <w:rPr>
          <w:rFonts w:asciiTheme="minorHAnsi" w:eastAsia="Calibri" w:hAnsiTheme="minorHAnsi" w:cstheme="minorHAnsi"/>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lastRenderedPageBreak/>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62D24E84"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BF0E3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513"/>
      </w:tblGrid>
      <w:tr w:rsidR="00065C48" w:rsidRPr="00A3144D" w14:paraId="7E1AA67B" w14:textId="77777777" w:rsidTr="00065C48">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065C48" w:rsidRPr="00A3144D" w:rsidRDefault="00065C48" w:rsidP="00065C48">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513" w:type="dxa"/>
            <w:tcBorders>
              <w:top w:val="single" w:sz="4" w:space="0" w:color="auto"/>
              <w:left w:val="single" w:sz="4" w:space="0" w:color="auto"/>
              <w:bottom w:val="single" w:sz="4" w:space="0" w:color="auto"/>
              <w:right w:val="single" w:sz="4" w:space="0" w:color="auto"/>
            </w:tcBorders>
            <w:vAlign w:val="center"/>
          </w:tcPr>
          <w:p w14:paraId="30BD7885" w14:textId="07EA66B1" w:rsidR="00065C48" w:rsidRPr="00534FA5" w:rsidRDefault="00065C48" w:rsidP="00065C48">
            <w:pPr>
              <w:tabs>
                <w:tab w:val="right" w:leader="underscore" w:pos="6972"/>
              </w:tabs>
              <w:rPr>
                <w:rFonts w:asciiTheme="minorHAnsi" w:hAnsiTheme="minorHAnsi" w:cstheme="minorHAnsi"/>
                <w:b/>
                <w:kern w:val="2"/>
                <w:sz w:val="22"/>
                <w:szCs w:val="22"/>
              </w:rPr>
            </w:pPr>
            <w:r w:rsidRPr="00F83ECD">
              <w:rPr>
                <w:rFonts w:asciiTheme="minorHAnsi" w:hAnsiTheme="minorHAnsi" w:cstheme="minorHAnsi"/>
                <w:b/>
                <w:color w:val="000000"/>
                <w:sz w:val="22"/>
                <w:szCs w:val="17"/>
              </w:rPr>
              <w:t>45 000,00 Eur</w:t>
            </w:r>
            <w:r w:rsidRPr="00F83ECD">
              <w:rPr>
                <w:rFonts w:asciiTheme="minorHAnsi" w:hAnsiTheme="minorHAnsi" w:cstheme="minorHAnsi"/>
                <w:color w:val="000000"/>
                <w:sz w:val="22"/>
                <w:szCs w:val="17"/>
              </w:rPr>
              <w:t xml:space="preserve"> </w:t>
            </w:r>
            <w:r w:rsidRPr="00065C48">
              <w:rPr>
                <w:rFonts w:asciiTheme="minorHAnsi" w:hAnsiTheme="minorHAnsi" w:cstheme="minorHAnsi"/>
                <w:i/>
                <w:color w:val="000000"/>
                <w:sz w:val="22"/>
                <w:szCs w:val="17"/>
              </w:rPr>
              <w:t>(keturiasdešimt penki tūkstančiai eurų, 00 ct)</w:t>
            </w:r>
          </w:p>
        </w:tc>
      </w:tr>
      <w:tr w:rsidR="00065C48" w:rsidRPr="00A3144D" w14:paraId="460128CB" w14:textId="77777777" w:rsidTr="00065C48">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065C48" w:rsidRPr="00A3144D" w:rsidRDefault="00065C48" w:rsidP="00065C48">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513" w:type="dxa"/>
            <w:tcBorders>
              <w:top w:val="single" w:sz="4" w:space="0" w:color="auto"/>
              <w:left w:val="single" w:sz="4" w:space="0" w:color="auto"/>
              <w:bottom w:val="single" w:sz="4" w:space="0" w:color="auto"/>
              <w:right w:val="single" w:sz="4" w:space="0" w:color="auto"/>
            </w:tcBorders>
            <w:vAlign w:val="center"/>
          </w:tcPr>
          <w:p w14:paraId="7EB0F69C" w14:textId="46723C16" w:rsidR="00065C48" w:rsidRPr="00534FA5" w:rsidRDefault="00065C48" w:rsidP="00065C48">
            <w:pPr>
              <w:tabs>
                <w:tab w:val="right" w:leader="underscore" w:pos="6972"/>
              </w:tabs>
              <w:rPr>
                <w:rFonts w:asciiTheme="minorHAnsi" w:hAnsiTheme="minorHAnsi" w:cstheme="minorHAnsi"/>
                <w:kern w:val="2"/>
                <w:sz w:val="22"/>
                <w:szCs w:val="22"/>
              </w:rPr>
            </w:pPr>
            <w:r w:rsidRPr="00F83ECD">
              <w:rPr>
                <w:rFonts w:asciiTheme="minorHAnsi" w:hAnsiTheme="minorHAnsi" w:cstheme="minorHAnsi"/>
                <w:color w:val="000000"/>
                <w:sz w:val="22"/>
                <w:szCs w:val="17"/>
              </w:rPr>
              <w:t xml:space="preserve">9 450,00 Eur </w:t>
            </w:r>
            <w:r w:rsidRPr="00065C48">
              <w:rPr>
                <w:rFonts w:asciiTheme="minorHAnsi" w:hAnsiTheme="minorHAnsi" w:cstheme="minorHAnsi"/>
                <w:i/>
                <w:color w:val="000000"/>
                <w:sz w:val="22"/>
                <w:szCs w:val="17"/>
              </w:rPr>
              <w:t>(devyni tūkstančiai keturi šimtai penkiasdešimt eurų, 00 ct)</w:t>
            </w:r>
          </w:p>
        </w:tc>
      </w:tr>
      <w:tr w:rsidR="00065C48" w:rsidRPr="00A3144D" w14:paraId="2DD9E01A" w14:textId="77777777" w:rsidTr="00065C48">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065C48" w:rsidRPr="00A3144D" w:rsidRDefault="00065C48" w:rsidP="00065C48">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513" w:type="dxa"/>
            <w:tcBorders>
              <w:top w:val="single" w:sz="4" w:space="0" w:color="auto"/>
              <w:left w:val="single" w:sz="4" w:space="0" w:color="auto"/>
              <w:bottom w:val="single" w:sz="4" w:space="0" w:color="auto"/>
              <w:right w:val="single" w:sz="4" w:space="0" w:color="auto"/>
            </w:tcBorders>
            <w:vAlign w:val="center"/>
          </w:tcPr>
          <w:p w14:paraId="0599301C" w14:textId="27780324" w:rsidR="00065C48" w:rsidRPr="00534FA5" w:rsidRDefault="00065C48" w:rsidP="00065C48">
            <w:pPr>
              <w:tabs>
                <w:tab w:val="right" w:leader="underscore" w:pos="6972"/>
              </w:tabs>
              <w:rPr>
                <w:rFonts w:asciiTheme="minorHAnsi" w:hAnsiTheme="minorHAnsi" w:cstheme="minorHAnsi"/>
                <w:kern w:val="2"/>
                <w:sz w:val="22"/>
                <w:szCs w:val="22"/>
              </w:rPr>
            </w:pPr>
            <w:r w:rsidRPr="00F83ECD">
              <w:rPr>
                <w:rFonts w:asciiTheme="minorHAnsi" w:hAnsiTheme="minorHAnsi" w:cstheme="minorHAnsi"/>
                <w:color w:val="000000"/>
                <w:sz w:val="22"/>
                <w:szCs w:val="17"/>
              </w:rPr>
              <w:t xml:space="preserve">54 450,00 Eur </w:t>
            </w:r>
            <w:r w:rsidRPr="00065C48">
              <w:rPr>
                <w:rFonts w:asciiTheme="minorHAnsi" w:hAnsiTheme="minorHAnsi" w:cstheme="minorHAnsi"/>
                <w:i/>
                <w:color w:val="000000"/>
                <w:sz w:val="22"/>
                <w:szCs w:val="17"/>
              </w:rPr>
              <w:t>(penkiasdešimt keturi tūkstančiai keturi šimtai penkiasdešimt eurų, 00 ct)</w:t>
            </w: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B697AA1" w14:textId="1FC52E21" w:rsidR="00D815E5" w:rsidRDefault="00A65E7F" w:rsidP="00A65E7F">
      <w:pPr>
        <w:widowControl w:val="0"/>
        <w:spacing w:line="276" w:lineRule="auto"/>
        <w:ind w:firstLine="567"/>
        <w:jc w:val="both"/>
        <w:rPr>
          <w:rFonts w:asciiTheme="minorHAnsi" w:hAnsiTheme="minorHAnsi" w:cstheme="minorHAnsi"/>
          <w:b/>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fiksuota</w:t>
      </w:r>
      <w:r w:rsidR="0014649F">
        <w:rPr>
          <w:rFonts w:asciiTheme="minorHAnsi" w:hAnsiTheme="minorHAnsi" w:cstheme="minorHAnsi"/>
          <w:b/>
          <w:sz w:val="22"/>
          <w:szCs w:val="22"/>
        </w:rPr>
        <w:t>s įkainis</w:t>
      </w:r>
      <w:r w:rsidRPr="00A3144D">
        <w:rPr>
          <w:rFonts w:asciiTheme="minorHAnsi" w:hAnsiTheme="minorHAnsi" w:cstheme="minorHAnsi"/>
          <w:b/>
          <w:sz w:val="22"/>
          <w:szCs w:val="22"/>
        </w:rPr>
        <w:t xml:space="preserve">. </w:t>
      </w:r>
      <w:r w:rsidR="00D815E5" w:rsidRPr="00534FA5">
        <w:rPr>
          <w:rFonts w:asciiTheme="minorHAnsi" w:hAnsiTheme="minorHAnsi" w:cstheme="minorHAnsi"/>
          <w:sz w:val="22"/>
          <w:szCs w:val="22"/>
        </w:rPr>
        <w:t xml:space="preserve">Šioje Sutartyje Pradinės Sutarties vertė yra lygi maksimaliai pirkimui skirtai lėšų sumai be PVM pirkimo dokumentuose ir Sutartyje nurodytų Darbų įsigijimui Rangovo pasiūlyme nurodytais įkainiais be PVM. </w:t>
      </w:r>
      <w:r w:rsidR="00D815E5">
        <w:rPr>
          <w:rFonts w:asciiTheme="minorHAnsi" w:hAnsiTheme="minorHAnsi" w:cstheme="minorHAnsi"/>
          <w:sz w:val="22"/>
          <w:szCs w:val="22"/>
        </w:rPr>
        <w:t>Užsakovas</w:t>
      </w:r>
      <w:r w:rsidR="00D815E5" w:rsidRPr="00534FA5">
        <w:rPr>
          <w:rFonts w:asciiTheme="minorHAnsi" w:hAnsiTheme="minorHAnsi" w:cstheme="minorHAnsi"/>
          <w:sz w:val="22"/>
          <w:szCs w:val="22"/>
        </w:rPr>
        <w:t xml:space="preserve"> perka </w:t>
      </w:r>
      <w:r w:rsidR="00D815E5">
        <w:rPr>
          <w:rFonts w:asciiTheme="minorHAnsi" w:hAnsiTheme="minorHAnsi" w:cstheme="minorHAnsi"/>
          <w:sz w:val="22"/>
          <w:szCs w:val="22"/>
        </w:rPr>
        <w:t>Darbus</w:t>
      </w:r>
      <w:r w:rsidR="00D815E5" w:rsidRPr="00534FA5">
        <w:rPr>
          <w:rFonts w:asciiTheme="minorHAnsi" w:hAnsiTheme="minorHAnsi" w:cstheme="minorHAnsi"/>
          <w:sz w:val="22"/>
          <w:szCs w:val="22"/>
        </w:rPr>
        <w:t xml:space="preserve"> pagal poreikį Sutartyje priede Nr. </w:t>
      </w:r>
      <w:r w:rsidR="00065C48">
        <w:rPr>
          <w:rFonts w:asciiTheme="minorHAnsi" w:hAnsiTheme="minorHAnsi" w:cstheme="minorHAnsi"/>
          <w:sz w:val="22"/>
          <w:szCs w:val="22"/>
        </w:rPr>
        <w:t>2</w:t>
      </w:r>
      <w:r w:rsidR="00D815E5">
        <w:rPr>
          <w:rFonts w:asciiTheme="minorHAnsi" w:hAnsiTheme="minorHAnsi" w:cstheme="minorHAnsi"/>
          <w:sz w:val="22"/>
          <w:szCs w:val="22"/>
        </w:rPr>
        <w:t xml:space="preserve"> </w:t>
      </w:r>
      <w:r w:rsidR="00D815E5" w:rsidRPr="00534FA5">
        <w:rPr>
          <w:rFonts w:asciiTheme="minorHAnsi" w:hAnsiTheme="minorHAnsi" w:cstheme="minorHAnsi"/>
          <w:sz w:val="22"/>
          <w:szCs w:val="22"/>
        </w:rPr>
        <w:t>nurodytais įkainiais, neviršijant Sutarties kainos.</w:t>
      </w:r>
    </w:p>
    <w:p w14:paraId="5E994778" w14:textId="6A5BC165"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065C48">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66986A22" w14:textId="1B70FDE1" w:rsidR="00635FB7" w:rsidRPr="00635FB7" w:rsidRDefault="00BA114D" w:rsidP="00635FB7">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3.4</w:t>
      </w:r>
      <w:r w:rsidR="00635FB7" w:rsidRPr="00635FB7">
        <w:t xml:space="preserve"> </w:t>
      </w:r>
      <w:r w:rsidR="00635FB7" w:rsidRPr="00635FB7">
        <w:rPr>
          <w:rFonts w:asciiTheme="minorHAnsi" w:hAnsiTheme="minorHAnsi" w:cstheme="minorHAnsi"/>
          <w:sz w:val="22"/>
          <w:szCs w:val="22"/>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002C8295" w14:textId="7270B675" w:rsidR="00635FB7" w:rsidRPr="00635FB7"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3.5. </w:t>
      </w:r>
      <w:r w:rsidRPr="00635FB7">
        <w:rPr>
          <w:rFonts w:asciiTheme="minorHAnsi" w:hAnsiTheme="minorHAnsi" w:cstheme="minorHAnsi"/>
          <w:sz w:val="22"/>
          <w:szCs w:val="22"/>
        </w:rPr>
        <w:t>Užsakovas elektronines sąskaitas faktūras priima ir apdoroja naudodamasis informacinės sistemos „SABIS“ priemonėmis, išskyrus teisės aktuose nustatytus išimtinius atvejus.</w:t>
      </w:r>
    </w:p>
    <w:p w14:paraId="469A34A4" w14:textId="127636AB" w:rsidR="00635FB7" w:rsidRPr="00635FB7"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3.6. </w:t>
      </w:r>
      <w:r w:rsidRPr="00635FB7">
        <w:rPr>
          <w:rFonts w:asciiTheme="minorHAnsi" w:hAnsiTheme="minorHAnsi" w:cstheme="minorHAnsi"/>
          <w:sz w:val="22"/>
          <w:szCs w:val="22"/>
        </w:rPr>
        <w:t>Užsakovas atsiskaito su Rangovu ne vėliau kaip per 30 (trisdešimt) kalendorinių dienų nuo dienos, kai per informacinę sistemą „SABIS“ gauna tinkamai išrašytą PVM sąskaitą faktūrą.</w:t>
      </w:r>
    </w:p>
    <w:p w14:paraId="6D729696" w14:textId="77777777" w:rsidR="00A221B5"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3.7. </w:t>
      </w:r>
      <w:r w:rsidRPr="00635FB7">
        <w:rPr>
          <w:rFonts w:asciiTheme="minorHAnsi" w:hAnsiTheme="minorHAnsi" w:cstheme="minorHAnsi"/>
          <w:sz w:val="22"/>
          <w:szCs w:val="22"/>
        </w:rPr>
        <w:t>Rangovas PVM sąskaitą faktūrą už ataskaitinį mėnesį turi pateikti ne vėliau kaip iki kito mėnesio 5 (penktos) kalendorinės dienos.</w:t>
      </w:r>
    </w:p>
    <w:p w14:paraId="45EFE978" w14:textId="444FE211" w:rsidR="00BA114D" w:rsidRPr="00A3144D" w:rsidRDefault="00BA114D" w:rsidP="00635FB7">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A221B5">
        <w:rPr>
          <w:rFonts w:asciiTheme="minorHAnsi" w:hAnsiTheme="minorHAnsi" w:cstheme="minorHAnsi"/>
          <w:sz w:val="22"/>
          <w:szCs w:val="22"/>
        </w:rPr>
        <w:t>8</w:t>
      </w:r>
      <w:r w:rsidRPr="00A3144D">
        <w:rPr>
          <w:rFonts w:asciiTheme="minorHAnsi" w:hAnsiTheme="minorHAnsi" w:cstheme="minorHAnsi"/>
          <w:sz w:val="22"/>
          <w:szCs w:val="22"/>
        </w:rPr>
        <w:t>. Už darbus nemokama, jeigu Rangovas juos atlieka savavališkai, nesilaikydamas Sutarties sąlygų.</w:t>
      </w:r>
    </w:p>
    <w:p w14:paraId="1FDC714B" w14:textId="02AED3B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A221B5">
        <w:rPr>
          <w:rFonts w:asciiTheme="minorHAnsi" w:hAnsiTheme="minorHAnsi" w:cstheme="minorHAnsi"/>
          <w:sz w:val="22"/>
          <w:szCs w:val="22"/>
        </w:rPr>
        <w:t>9</w:t>
      </w:r>
      <w:r w:rsidRPr="00A3144D">
        <w:rPr>
          <w:rFonts w:asciiTheme="minorHAnsi" w:hAnsiTheme="minorHAnsi" w:cstheme="minorHAnsi"/>
          <w:sz w:val="22"/>
          <w:szCs w:val="22"/>
        </w:rPr>
        <w:t>. Savavališkai atliktus darbus Rangovas savo sąskaita privalo ištaisyti arba likviduoti.</w:t>
      </w:r>
    </w:p>
    <w:p w14:paraId="66F315C6" w14:textId="478E1C3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w:t>
      </w:r>
      <w:r w:rsidR="00A221B5">
        <w:rPr>
          <w:rFonts w:asciiTheme="minorHAnsi" w:hAnsiTheme="minorHAnsi" w:cstheme="minorHAnsi"/>
          <w:sz w:val="22"/>
          <w:szCs w:val="22"/>
        </w:rPr>
        <w:t>10</w:t>
      </w:r>
      <w:r w:rsidRPr="00A3144D">
        <w:rPr>
          <w:rFonts w:asciiTheme="minorHAnsi" w:hAnsiTheme="minorHAnsi" w:cstheme="minorHAnsi"/>
          <w:sz w:val="22"/>
          <w:szCs w:val="22"/>
        </w:rPr>
        <w:t>. Užsakovas už atliktus darbus Rangovui atsiskaito mokėjimo pavedimu į Rangovo nurodytą banko sąskaitą:</w:t>
      </w:r>
    </w:p>
    <w:p w14:paraId="16972A5E" w14:textId="77777777" w:rsidR="00BA114D" w:rsidRPr="00065C48" w:rsidRDefault="00BA114D" w:rsidP="00635FB7">
      <w:pPr>
        <w:spacing w:line="276" w:lineRule="auto"/>
        <w:ind w:left="720" w:right="-79" w:firstLine="720"/>
        <w:jc w:val="both"/>
        <w:rPr>
          <w:rFonts w:asciiTheme="minorHAnsi" w:hAnsiTheme="minorHAnsi" w:cstheme="minorHAnsi"/>
          <w:b/>
          <w:i/>
          <w:color w:val="548DD4" w:themeColor="text2" w:themeTint="99"/>
          <w:sz w:val="22"/>
          <w:szCs w:val="22"/>
        </w:rPr>
      </w:pPr>
      <w:r w:rsidRPr="00065C48">
        <w:rPr>
          <w:rFonts w:asciiTheme="minorHAnsi" w:hAnsiTheme="minorHAnsi" w:cstheme="minorHAnsi"/>
          <w:b/>
          <w:i/>
          <w:color w:val="548DD4" w:themeColor="text2" w:themeTint="99"/>
          <w:sz w:val="22"/>
          <w:szCs w:val="22"/>
        </w:rPr>
        <w:t>Sąskaitos Nr. (nurodyti sąskaitos numerį);</w:t>
      </w:r>
    </w:p>
    <w:p w14:paraId="40411F08" w14:textId="6AC542A1" w:rsidR="00BA114D" w:rsidRPr="00065C48" w:rsidRDefault="00BA114D" w:rsidP="00635FB7">
      <w:pPr>
        <w:spacing w:line="276" w:lineRule="auto"/>
        <w:ind w:left="720" w:right="-79" w:firstLine="720"/>
        <w:jc w:val="both"/>
        <w:rPr>
          <w:rFonts w:asciiTheme="minorHAnsi" w:hAnsiTheme="minorHAnsi" w:cstheme="minorHAnsi"/>
          <w:b/>
          <w:i/>
          <w:color w:val="548DD4" w:themeColor="text2" w:themeTint="99"/>
          <w:sz w:val="22"/>
          <w:szCs w:val="22"/>
        </w:rPr>
      </w:pPr>
      <w:r w:rsidRPr="00065C48">
        <w:rPr>
          <w:rFonts w:asciiTheme="minorHAnsi" w:hAnsiTheme="minorHAnsi" w:cstheme="minorHAnsi"/>
          <w:b/>
          <w:i/>
          <w:color w:val="548DD4" w:themeColor="text2" w:themeTint="99"/>
          <w:sz w:val="22"/>
          <w:szCs w:val="22"/>
        </w:rPr>
        <w:t>(nurodyti banko pavadinimą) bankas;</w:t>
      </w:r>
    </w:p>
    <w:p w14:paraId="1D50494E" w14:textId="77777777" w:rsidR="00BA114D" w:rsidRPr="00065C48" w:rsidRDefault="00BA114D" w:rsidP="00635FB7">
      <w:pPr>
        <w:spacing w:line="276" w:lineRule="auto"/>
        <w:ind w:left="720" w:right="-79" w:firstLine="720"/>
        <w:jc w:val="both"/>
        <w:rPr>
          <w:rFonts w:asciiTheme="minorHAnsi" w:hAnsiTheme="minorHAnsi" w:cstheme="minorHAnsi"/>
          <w:b/>
          <w:i/>
          <w:color w:val="548DD4" w:themeColor="text2" w:themeTint="99"/>
          <w:sz w:val="22"/>
          <w:szCs w:val="22"/>
        </w:rPr>
      </w:pPr>
      <w:r w:rsidRPr="00065C48">
        <w:rPr>
          <w:rFonts w:asciiTheme="minorHAnsi" w:hAnsiTheme="minorHAnsi" w:cstheme="minorHAnsi"/>
          <w:b/>
          <w:i/>
          <w:color w:val="548DD4" w:themeColor="text2" w:themeTint="99"/>
          <w:sz w:val="22"/>
          <w:szCs w:val="22"/>
        </w:rPr>
        <w:t>Banko kodas (nurodyti banko kodą).</w:t>
      </w:r>
    </w:p>
    <w:p w14:paraId="2C18EF2F" w14:textId="7991E90B"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1</w:t>
      </w:r>
      <w:r w:rsidRPr="00A3144D">
        <w:rPr>
          <w:rFonts w:asciiTheme="minorHAnsi" w:hAnsiTheme="minorHAnsi" w:cstheme="minorHAnsi"/>
          <w:sz w:val="22"/>
          <w:szCs w:val="22"/>
        </w:rPr>
        <w:t>. Sutarties kainos keitimas galimas šiais atvejais:</w:t>
      </w:r>
    </w:p>
    <w:p w14:paraId="539C9A3E" w14:textId="5E55913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1</w:t>
      </w:r>
      <w:r w:rsidRPr="00A3144D">
        <w:rPr>
          <w:rFonts w:asciiTheme="minorHAnsi" w:hAnsiTheme="minorHAnsi" w:cstheme="minorHAnsi"/>
          <w:sz w:val="22"/>
          <w:szCs w:val="22"/>
        </w:rPr>
        <w:t>.1. Sutarties kainą peržiūrint dėl pasikeitusių mokesčių:</w:t>
      </w:r>
    </w:p>
    <w:p w14:paraId="39D610E5" w14:textId="31A6A2DB" w:rsidR="00BA11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1</w:t>
      </w:r>
      <w:r w:rsidRPr="00A3144D">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0C274FD" w14:textId="65DD7AE0" w:rsidR="001C6F7F" w:rsidRDefault="001C6F7F" w:rsidP="00BA114D">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3.11.2. </w:t>
      </w:r>
      <w:r w:rsidRPr="001C6F7F">
        <w:rPr>
          <w:rFonts w:asciiTheme="minorHAnsi" w:hAnsiTheme="minorHAnsi" w:cstheme="minorHAnsi"/>
          <w:sz w:val="22"/>
          <w:szCs w:val="22"/>
        </w:rPr>
        <w:t>Sutarties kaina keičiama jeigu Valstybės duomenų agentūros (https://vda.lrv.lt/lt/) kas mėnesį skelbiamo statybos sąnaudų elementų kainų indekso „Mašinų ir mechanizmų darbas“ (toliau – SSKI) reikšmė pakinta daugiau kaip 5 proc.;</w:t>
      </w:r>
    </w:p>
    <w:p w14:paraId="47EDD553" w14:textId="6D57095C" w:rsidR="001C6F7F" w:rsidRPr="001C6F7F" w:rsidRDefault="001C6F7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3.11.</w:t>
      </w:r>
      <w:r w:rsidRPr="001C6F7F">
        <w:rPr>
          <w:rFonts w:asciiTheme="minorHAnsi" w:hAnsiTheme="minorHAnsi" w:cstheme="minorHAnsi"/>
          <w:sz w:val="22"/>
          <w:szCs w:val="22"/>
        </w:rPr>
        <w:t>3. Darbų kaina perskaičiuojama dėl kainų lygio pokyčio juos padauginant iš SSKI pokyčio koeficiento, kuris apskaičiuojamas pagal toliau nurodytą formulę:</w:t>
      </w:r>
    </w:p>
    <w:p w14:paraId="0A1DA839" w14:textId="342014F2" w:rsidR="001C6F7F" w:rsidRPr="001C6F7F" w:rsidRDefault="00DA464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   </w:t>
      </w:r>
      <w:r w:rsidR="001C6F7F" w:rsidRPr="001C6F7F">
        <w:rPr>
          <w:rFonts w:asciiTheme="minorHAnsi" w:hAnsiTheme="minorHAnsi" w:cstheme="minorHAnsi"/>
          <w:sz w:val="22"/>
          <w:szCs w:val="22"/>
        </w:rPr>
        <w:t>K = IPb / IPr, kur:</w:t>
      </w:r>
      <w:r w:rsidR="001C6F7F" w:rsidRPr="001C6F7F">
        <w:rPr>
          <w:rFonts w:asciiTheme="minorHAnsi" w:hAnsiTheme="minorHAnsi" w:cstheme="minorHAnsi"/>
          <w:sz w:val="22"/>
          <w:szCs w:val="22"/>
        </w:rPr>
        <w:tab/>
      </w:r>
    </w:p>
    <w:p w14:paraId="2ECB48BB" w14:textId="77777777" w:rsidR="001C6F7F" w:rsidRPr="001C6F7F" w:rsidRDefault="001C6F7F" w:rsidP="001C6F7F">
      <w:pPr>
        <w:spacing w:line="276" w:lineRule="auto"/>
        <w:ind w:right="-79" w:firstLine="567"/>
        <w:jc w:val="both"/>
        <w:rPr>
          <w:rFonts w:asciiTheme="minorHAnsi" w:hAnsiTheme="minorHAnsi" w:cstheme="minorHAnsi"/>
          <w:sz w:val="22"/>
          <w:szCs w:val="22"/>
        </w:rPr>
      </w:pPr>
      <w:r w:rsidRPr="001C6F7F">
        <w:rPr>
          <w:rFonts w:asciiTheme="minorHAnsi" w:hAnsiTheme="minorHAnsi" w:cstheme="minorHAnsi"/>
          <w:sz w:val="22"/>
          <w:szCs w:val="22"/>
        </w:rPr>
        <w:tab/>
        <w:t>K – SSKI pokyčio koeficientas;</w:t>
      </w:r>
    </w:p>
    <w:p w14:paraId="47B20659" w14:textId="77777777" w:rsidR="001C6F7F" w:rsidRPr="001C6F7F" w:rsidRDefault="001C6F7F" w:rsidP="001C6F7F">
      <w:pPr>
        <w:spacing w:line="276" w:lineRule="auto"/>
        <w:ind w:right="-79" w:firstLine="567"/>
        <w:jc w:val="both"/>
        <w:rPr>
          <w:rFonts w:asciiTheme="minorHAnsi" w:hAnsiTheme="minorHAnsi" w:cstheme="minorHAnsi"/>
          <w:sz w:val="22"/>
          <w:szCs w:val="22"/>
        </w:rPr>
      </w:pPr>
      <w:r w:rsidRPr="001C6F7F">
        <w:rPr>
          <w:rFonts w:asciiTheme="minorHAnsi" w:hAnsiTheme="minorHAnsi" w:cstheme="minorHAnsi"/>
          <w:sz w:val="22"/>
          <w:szCs w:val="22"/>
        </w:rPr>
        <w:tab/>
        <w:t>IPr – SSKI reikšmė laikotarpio pradžioje;</w:t>
      </w:r>
    </w:p>
    <w:p w14:paraId="13AA6B10" w14:textId="77777777" w:rsidR="001C6F7F" w:rsidRPr="001C6F7F" w:rsidRDefault="001C6F7F" w:rsidP="001C6F7F">
      <w:pPr>
        <w:spacing w:line="276" w:lineRule="auto"/>
        <w:ind w:right="-79" w:firstLine="567"/>
        <w:jc w:val="both"/>
        <w:rPr>
          <w:rFonts w:asciiTheme="minorHAnsi" w:hAnsiTheme="minorHAnsi" w:cstheme="minorHAnsi"/>
          <w:sz w:val="22"/>
          <w:szCs w:val="22"/>
        </w:rPr>
      </w:pPr>
      <w:r w:rsidRPr="001C6F7F">
        <w:rPr>
          <w:rFonts w:asciiTheme="minorHAnsi" w:hAnsiTheme="minorHAnsi" w:cstheme="minorHAnsi"/>
          <w:sz w:val="22"/>
          <w:szCs w:val="22"/>
        </w:rPr>
        <w:tab/>
        <w:t>IPb – SSKI reikšmė laikotarpio pabaigoje.</w:t>
      </w:r>
    </w:p>
    <w:p w14:paraId="0BD9F96A" w14:textId="688A525D" w:rsidR="001C6F7F" w:rsidRPr="001C6F7F" w:rsidRDefault="001C6F7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3.11</w:t>
      </w:r>
      <w:r w:rsidRPr="001C6F7F">
        <w:rPr>
          <w:rFonts w:asciiTheme="minorHAnsi" w:hAnsiTheme="minorHAnsi" w:cstheme="minorHAnsi"/>
          <w:sz w:val="22"/>
          <w:szCs w:val="22"/>
        </w:rPr>
        <w:t>.4. Sutarties kaina perskaičiuojama pagal žemiau pateiktą formulę:</w:t>
      </w:r>
    </w:p>
    <w:p w14:paraId="44421E9D" w14:textId="2A67257C" w:rsidR="001C6F7F" w:rsidRPr="001C6F7F" w:rsidRDefault="00DA464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   </w:t>
      </w:r>
      <w:r w:rsidR="001C6F7F" w:rsidRPr="001C6F7F">
        <w:rPr>
          <w:rFonts w:asciiTheme="minorHAnsi" w:hAnsiTheme="minorHAnsi" w:cstheme="minorHAnsi"/>
          <w:sz w:val="22"/>
          <w:szCs w:val="22"/>
        </w:rPr>
        <w:t xml:space="preserve">Cpn = Sn x(1+ (K - 5)/100), kur </w:t>
      </w:r>
    </w:p>
    <w:p w14:paraId="379D5556" w14:textId="76FB5AE7" w:rsidR="001C6F7F" w:rsidRPr="001C6F7F" w:rsidRDefault="00DA464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   </w:t>
      </w:r>
      <w:r w:rsidR="001C6F7F" w:rsidRPr="001C6F7F">
        <w:rPr>
          <w:rFonts w:asciiTheme="minorHAnsi" w:hAnsiTheme="minorHAnsi" w:cstheme="minorHAnsi"/>
          <w:sz w:val="22"/>
          <w:szCs w:val="22"/>
        </w:rPr>
        <w:t>Cpn – perskaičiuota kaina;</w:t>
      </w:r>
    </w:p>
    <w:p w14:paraId="29DF9817" w14:textId="21EECBCD" w:rsidR="001C6F7F" w:rsidRPr="001C6F7F" w:rsidRDefault="00DA464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   </w:t>
      </w:r>
      <w:r w:rsidR="001C6F7F" w:rsidRPr="001C6F7F">
        <w:rPr>
          <w:rFonts w:asciiTheme="minorHAnsi" w:hAnsiTheme="minorHAnsi" w:cstheme="minorHAnsi"/>
          <w:sz w:val="22"/>
          <w:szCs w:val="22"/>
        </w:rPr>
        <w:t>Sn - Sutartyje numatytas kaina;</w:t>
      </w:r>
    </w:p>
    <w:p w14:paraId="01DA67A7" w14:textId="6DA455ED" w:rsidR="001C6F7F" w:rsidRPr="001C6F7F" w:rsidRDefault="00DA464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   </w:t>
      </w:r>
      <w:bookmarkStart w:id="1" w:name="_GoBack"/>
      <w:bookmarkEnd w:id="1"/>
      <w:r w:rsidR="001C6F7F" w:rsidRPr="001C6F7F">
        <w:rPr>
          <w:rFonts w:asciiTheme="minorHAnsi" w:hAnsiTheme="minorHAnsi" w:cstheme="minorHAnsi"/>
          <w:sz w:val="22"/>
          <w:szCs w:val="22"/>
        </w:rPr>
        <w:t>K – SSKI pokyčio koeficientas;</w:t>
      </w:r>
    </w:p>
    <w:p w14:paraId="32C7151C" w14:textId="2FF1CA28" w:rsidR="001C6F7F" w:rsidRPr="001C6F7F" w:rsidRDefault="001C6F7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3.11.5</w:t>
      </w:r>
      <w:r w:rsidRPr="001C6F7F">
        <w:rPr>
          <w:rFonts w:asciiTheme="minorHAnsi" w:hAnsiTheme="minorHAnsi" w:cstheme="minorHAnsi"/>
          <w:sz w:val="22"/>
          <w:szCs w:val="22"/>
        </w:rPr>
        <w:t xml:space="preserve">.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 </w:t>
      </w:r>
    </w:p>
    <w:p w14:paraId="1A81A9CB" w14:textId="6BDF1398" w:rsidR="001C6F7F" w:rsidRPr="001C6F7F" w:rsidRDefault="001C6F7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3.1</w:t>
      </w:r>
      <w:r w:rsidRPr="001C6F7F">
        <w:rPr>
          <w:rFonts w:asciiTheme="minorHAnsi" w:hAnsiTheme="minorHAnsi" w:cstheme="minorHAnsi"/>
          <w:sz w:val="22"/>
          <w:szCs w:val="22"/>
        </w:rPr>
        <w:t>1.</w:t>
      </w:r>
      <w:r>
        <w:rPr>
          <w:rFonts w:asciiTheme="minorHAnsi" w:hAnsiTheme="minorHAnsi" w:cstheme="minorHAnsi"/>
          <w:sz w:val="22"/>
          <w:szCs w:val="22"/>
        </w:rPr>
        <w:t>6</w:t>
      </w:r>
      <w:r w:rsidRPr="001C6F7F">
        <w:rPr>
          <w:rFonts w:asciiTheme="minorHAnsi" w:hAnsiTheme="minorHAnsi" w:cstheme="minorHAnsi"/>
          <w:sz w:val="22"/>
          <w:szCs w:val="22"/>
        </w:rPr>
        <w:t>. Šalys privalo sudaryti Susitarimą dėl kainos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7B5B9A53" w14:textId="53D55E3A" w:rsidR="001C6F7F" w:rsidRPr="001C6F7F" w:rsidRDefault="001C6F7F" w:rsidP="001C6F7F">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3.1</w:t>
      </w:r>
      <w:r w:rsidRPr="001C6F7F">
        <w:rPr>
          <w:rFonts w:asciiTheme="minorHAnsi" w:hAnsiTheme="minorHAnsi" w:cstheme="minorHAnsi"/>
          <w:sz w:val="22"/>
          <w:szCs w:val="22"/>
        </w:rPr>
        <w:t>1.</w:t>
      </w:r>
      <w:r>
        <w:rPr>
          <w:rFonts w:asciiTheme="minorHAnsi" w:hAnsiTheme="minorHAnsi" w:cstheme="minorHAnsi"/>
          <w:sz w:val="22"/>
          <w:szCs w:val="22"/>
        </w:rPr>
        <w:t>7</w:t>
      </w:r>
      <w:r w:rsidRPr="001C6F7F">
        <w:rPr>
          <w:rFonts w:asciiTheme="minorHAnsi" w:hAnsiTheme="minorHAnsi" w:cstheme="minorHAnsi"/>
          <w:sz w:val="22"/>
          <w:szCs w:val="22"/>
        </w:rPr>
        <w:t>. po to, kai Šalys sudaro Susitarimą dėl kainos perskaičiavimo, perskaičiuota kaina taikomi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043C4A3B" w14:textId="5EB40AD7" w:rsidR="001C6F7F" w:rsidRPr="001C6F7F" w:rsidRDefault="001C6F7F" w:rsidP="001C6F7F">
      <w:pPr>
        <w:spacing w:line="276" w:lineRule="auto"/>
        <w:ind w:right="-79" w:firstLine="567"/>
        <w:jc w:val="both"/>
        <w:rPr>
          <w:rFonts w:asciiTheme="minorHAnsi" w:hAnsiTheme="minorHAnsi" w:cstheme="minorHAnsi"/>
          <w:sz w:val="22"/>
          <w:szCs w:val="22"/>
        </w:rPr>
      </w:pPr>
      <w:r w:rsidRPr="001C6F7F">
        <w:rPr>
          <w:rFonts w:asciiTheme="minorHAnsi" w:hAnsiTheme="minorHAnsi" w:cstheme="minorHAnsi"/>
          <w:sz w:val="22"/>
          <w:szCs w:val="22"/>
        </w:rPr>
        <w:t>3.</w:t>
      </w:r>
      <w:r>
        <w:rPr>
          <w:rFonts w:asciiTheme="minorHAnsi" w:hAnsiTheme="minorHAnsi" w:cstheme="minorHAnsi"/>
          <w:sz w:val="22"/>
          <w:szCs w:val="22"/>
        </w:rPr>
        <w:t>1</w:t>
      </w:r>
      <w:r w:rsidRPr="001C6F7F">
        <w:rPr>
          <w:rFonts w:asciiTheme="minorHAnsi" w:hAnsiTheme="minorHAnsi" w:cstheme="minorHAnsi"/>
          <w:sz w:val="22"/>
          <w:szCs w:val="22"/>
        </w:rPr>
        <w:t>1.</w:t>
      </w:r>
      <w:r>
        <w:rPr>
          <w:rFonts w:asciiTheme="minorHAnsi" w:hAnsiTheme="minorHAnsi" w:cstheme="minorHAnsi"/>
          <w:sz w:val="22"/>
          <w:szCs w:val="22"/>
        </w:rPr>
        <w:t>8</w:t>
      </w:r>
      <w:r w:rsidRPr="001C6F7F">
        <w:rPr>
          <w:rFonts w:asciiTheme="minorHAnsi" w:hAnsiTheme="minorHAnsi" w:cstheme="minorHAnsi"/>
          <w:sz w:val="22"/>
          <w:szCs w:val="22"/>
        </w:rPr>
        <w:t>. arba pateikti atliktų darbų aktą su neperskaičiuota kaina ir perskaičiavimą atlikti kitame atliktų darbų akte;</w:t>
      </w:r>
    </w:p>
    <w:p w14:paraId="17F87873" w14:textId="1986E84A" w:rsidR="001C6F7F" w:rsidRPr="001C6F7F" w:rsidRDefault="001C6F7F" w:rsidP="001C6F7F">
      <w:pPr>
        <w:spacing w:line="276" w:lineRule="auto"/>
        <w:ind w:right="-79" w:firstLine="567"/>
        <w:jc w:val="both"/>
        <w:rPr>
          <w:rFonts w:asciiTheme="minorHAnsi" w:hAnsiTheme="minorHAnsi" w:cstheme="minorHAnsi"/>
          <w:sz w:val="22"/>
          <w:szCs w:val="22"/>
        </w:rPr>
      </w:pPr>
      <w:r w:rsidRPr="001C6F7F">
        <w:rPr>
          <w:rFonts w:asciiTheme="minorHAnsi" w:hAnsiTheme="minorHAnsi" w:cstheme="minorHAnsi"/>
          <w:sz w:val="22"/>
          <w:szCs w:val="22"/>
        </w:rPr>
        <w:t>3.</w:t>
      </w:r>
      <w:r>
        <w:rPr>
          <w:rFonts w:asciiTheme="minorHAnsi" w:hAnsiTheme="minorHAnsi" w:cstheme="minorHAnsi"/>
          <w:sz w:val="22"/>
          <w:szCs w:val="22"/>
        </w:rPr>
        <w:t>11</w:t>
      </w:r>
      <w:r w:rsidRPr="001C6F7F">
        <w:rPr>
          <w:rFonts w:asciiTheme="minorHAnsi" w:hAnsiTheme="minorHAnsi" w:cstheme="minorHAnsi"/>
          <w:sz w:val="22"/>
          <w:szCs w:val="22"/>
        </w:rPr>
        <w:t>.</w:t>
      </w:r>
      <w:r>
        <w:rPr>
          <w:rFonts w:asciiTheme="minorHAnsi" w:hAnsiTheme="minorHAnsi" w:cstheme="minorHAnsi"/>
          <w:sz w:val="22"/>
          <w:szCs w:val="22"/>
        </w:rPr>
        <w:t>9</w:t>
      </w:r>
      <w:r w:rsidRPr="001C6F7F">
        <w:rPr>
          <w:rFonts w:asciiTheme="minorHAnsi" w:hAnsiTheme="minorHAnsi" w:cstheme="minorHAnsi"/>
          <w:sz w:val="22"/>
          <w:szCs w:val="22"/>
        </w:rPr>
        <w:t>. arba sustabdyti atliktų darbų akto pateikimą iki bus perskaičiuota kaina;</w:t>
      </w:r>
    </w:p>
    <w:p w14:paraId="3231A467" w14:textId="133F2C2C" w:rsidR="001C6F7F" w:rsidRPr="001C6F7F" w:rsidRDefault="001C6F7F" w:rsidP="001C6F7F">
      <w:pPr>
        <w:spacing w:line="276" w:lineRule="auto"/>
        <w:ind w:right="-79" w:firstLine="567"/>
        <w:jc w:val="both"/>
        <w:rPr>
          <w:rFonts w:asciiTheme="minorHAnsi" w:hAnsiTheme="minorHAnsi" w:cstheme="minorHAnsi"/>
          <w:sz w:val="22"/>
          <w:szCs w:val="22"/>
        </w:rPr>
      </w:pPr>
      <w:r w:rsidRPr="001C6F7F">
        <w:rPr>
          <w:rFonts w:asciiTheme="minorHAnsi" w:hAnsiTheme="minorHAnsi" w:cstheme="minorHAnsi"/>
          <w:sz w:val="22"/>
          <w:szCs w:val="22"/>
        </w:rPr>
        <w:t>3.</w:t>
      </w:r>
      <w:r>
        <w:rPr>
          <w:rFonts w:asciiTheme="minorHAnsi" w:hAnsiTheme="minorHAnsi" w:cstheme="minorHAnsi"/>
          <w:sz w:val="22"/>
          <w:szCs w:val="22"/>
        </w:rPr>
        <w:t>11</w:t>
      </w:r>
      <w:r w:rsidRPr="001C6F7F">
        <w:rPr>
          <w:rFonts w:asciiTheme="minorHAnsi" w:hAnsiTheme="minorHAnsi" w:cstheme="minorHAnsi"/>
          <w:sz w:val="22"/>
          <w:szCs w:val="22"/>
        </w:rPr>
        <w:t>.</w:t>
      </w:r>
      <w:r>
        <w:rPr>
          <w:rFonts w:asciiTheme="minorHAnsi" w:hAnsiTheme="minorHAnsi" w:cstheme="minorHAnsi"/>
          <w:sz w:val="22"/>
          <w:szCs w:val="22"/>
        </w:rPr>
        <w:t>10</w:t>
      </w:r>
      <w:r w:rsidRPr="001C6F7F">
        <w:rPr>
          <w:rFonts w:asciiTheme="minorHAnsi" w:hAnsiTheme="minorHAnsi" w:cstheme="minorHAnsi"/>
          <w:sz w:val="22"/>
          <w:szCs w:val="22"/>
        </w:rPr>
        <w:t xml:space="preserve">. Sutarties kainos peržiūra atliekama ne dažniau nei kas 6 mėnesiai. </w:t>
      </w:r>
    </w:p>
    <w:p w14:paraId="357CC7FA" w14:textId="361954A3" w:rsidR="001C6F7F" w:rsidRPr="001C6F7F" w:rsidRDefault="001C6F7F" w:rsidP="001C6F7F">
      <w:pPr>
        <w:spacing w:line="276" w:lineRule="auto"/>
        <w:ind w:right="-79" w:firstLine="567"/>
        <w:jc w:val="both"/>
        <w:rPr>
          <w:rFonts w:asciiTheme="minorHAnsi" w:hAnsiTheme="minorHAnsi" w:cstheme="minorHAnsi"/>
          <w:sz w:val="22"/>
          <w:szCs w:val="22"/>
        </w:rPr>
      </w:pPr>
      <w:r w:rsidRPr="001C6F7F">
        <w:rPr>
          <w:rFonts w:asciiTheme="minorHAnsi" w:hAnsiTheme="minorHAnsi" w:cstheme="minorHAnsi"/>
          <w:sz w:val="22"/>
          <w:szCs w:val="22"/>
        </w:rPr>
        <w:t>3.</w:t>
      </w:r>
      <w:r>
        <w:rPr>
          <w:rFonts w:asciiTheme="minorHAnsi" w:hAnsiTheme="minorHAnsi" w:cstheme="minorHAnsi"/>
          <w:sz w:val="22"/>
          <w:szCs w:val="22"/>
        </w:rPr>
        <w:t>11.</w:t>
      </w:r>
      <w:r w:rsidRPr="001C6F7F">
        <w:rPr>
          <w:rFonts w:asciiTheme="minorHAnsi" w:hAnsiTheme="minorHAnsi" w:cstheme="minorHAnsi"/>
          <w:sz w:val="22"/>
          <w:szCs w:val="22"/>
        </w:rPr>
        <w:t>1</w:t>
      </w:r>
      <w:r>
        <w:rPr>
          <w:rFonts w:asciiTheme="minorHAnsi" w:hAnsiTheme="minorHAnsi" w:cstheme="minorHAnsi"/>
          <w:sz w:val="22"/>
          <w:szCs w:val="22"/>
        </w:rPr>
        <w:t>1</w:t>
      </w:r>
      <w:r w:rsidRPr="001C6F7F">
        <w:rPr>
          <w:rFonts w:asciiTheme="minorHAnsi" w:hAnsiTheme="minorHAnsi" w:cstheme="minorHAnsi"/>
          <w:sz w:val="22"/>
          <w:szCs w:val="22"/>
        </w:rPr>
        <w:t>. vėlesnis kainos perskaičiavimas negali apimti laikotarpio, už kurį jau buvo atliktas perskaičiavimas;</w:t>
      </w:r>
    </w:p>
    <w:p w14:paraId="7CBFBE56" w14:textId="71CC3695" w:rsidR="001C6F7F" w:rsidRPr="00A3144D" w:rsidRDefault="001C6F7F" w:rsidP="001C6F7F">
      <w:pPr>
        <w:spacing w:line="276" w:lineRule="auto"/>
        <w:ind w:right="-79" w:firstLine="567"/>
        <w:jc w:val="both"/>
        <w:rPr>
          <w:rFonts w:asciiTheme="minorHAnsi" w:hAnsiTheme="minorHAnsi" w:cstheme="minorHAnsi"/>
          <w:sz w:val="22"/>
          <w:szCs w:val="22"/>
        </w:rPr>
      </w:pPr>
      <w:r w:rsidRPr="001C6F7F">
        <w:rPr>
          <w:rFonts w:asciiTheme="minorHAnsi" w:hAnsiTheme="minorHAnsi" w:cstheme="minorHAnsi"/>
          <w:sz w:val="22"/>
          <w:szCs w:val="22"/>
        </w:rPr>
        <w:t>3.</w:t>
      </w:r>
      <w:r>
        <w:rPr>
          <w:rFonts w:asciiTheme="minorHAnsi" w:hAnsiTheme="minorHAnsi" w:cstheme="minorHAnsi"/>
          <w:sz w:val="22"/>
          <w:szCs w:val="22"/>
        </w:rPr>
        <w:t>11.</w:t>
      </w:r>
      <w:r w:rsidRPr="001C6F7F">
        <w:rPr>
          <w:rFonts w:asciiTheme="minorHAnsi" w:hAnsiTheme="minorHAnsi" w:cstheme="minorHAnsi"/>
          <w:sz w:val="22"/>
          <w:szCs w:val="22"/>
        </w:rPr>
        <w:t>1</w:t>
      </w:r>
      <w:r>
        <w:rPr>
          <w:rFonts w:asciiTheme="minorHAnsi" w:hAnsiTheme="minorHAnsi" w:cstheme="minorHAnsi"/>
          <w:sz w:val="22"/>
          <w:szCs w:val="22"/>
        </w:rPr>
        <w:t>2</w:t>
      </w:r>
      <w:r w:rsidRPr="001C6F7F">
        <w:rPr>
          <w:rFonts w:asciiTheme="minorHAnsi" w:hAnsiTheme="minorHAnsi" w:cstheme="minorHAnsi"/>
          <w:sz w:val="22"/>
          <w:szCs w:val="22"/>
        </w:rPr>
        <w:t>. jeigu Darbai vėluoja dėl Rangovo kaltės kaina neperskaičiuojami.</w:t>
      </w:r>
    </w:p>
    <w:p w14:paraId="6452E8E5" w14:textId="55B45601"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w:t>
      </w:r>
      <w:r w:rsidR="00635FB7">
        <w:rPr>
          <w:rFonts w:asciiTheme="minorHAnsi" w:hAnsiTheme="minorHAnsi" w:cstheme="minorHAnsi"/>
          <w:sz w:val="22"/>
          <w:szCs w:val="22"/>
        </w:rPr>
        <w:t>1</w:t>
      </w:r>
      <w:r w:rsidR="00A221B5">
        <w:rPr>
          <w:rFonts w:asciiTheme="minorHAnsi" w:hAnsiTheme="minorHAnsi" w:cstheme="minorHAnsi"/>
          <w:sz w:val="22"/>
          <w:szCs w:val="22"/>
        </w:rPr>
        <w:t>2</w:t>
      </w:r>
      <w:r w:rsidRPr="00A3144D">
        <w:rPr>
          <w:rFonts w:asciiTheme="minorHAnsi" w:hAnsiTheme="minorHAnsi" w:cstheme="minorHAnsi"/>
          <w:sz w:val="22"/>
          <w:szCs w:val="22"/>
        </w:rPr>
        <w:t>.</w:t>
      </w:r>
      <w:r w:rsidRPr="00A3144D">
        <w:rPr>
          <w:rFonts w:asciiTheme="minorHAnsi" w:hAnsiTheme="minorHAnsi" w:cstheme="minorHAnsi"/>
          <w:sz w:val="22"/>
          <w:szCs w:val="22"/>
        </w:rPr>
        <w:tab/>
        <w:t>Kiekio (apimties) keitimas forminamas tokia tvarka:</w:t>
      </w:r>
    </w:p>
    <w:p w14:paraId="5BBD92E0" w14:textId="7CB4072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2</w:t>
      </w:r>
      <w:r w:rsidRPr="00A3144D">
        <w:rPr>
          <w:rFonts w:asciiTheme="minorHAnsi" w:hAnsiTheme="minorHAnsi" w:cstheme="minorHAnsi"/>
          <w:sz w:val="22"/>
          <w:szCs w:val="22"/>
        </w:rPr>
        <w:t>.1.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0E37D98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2</w:t>
      </w:r>
      <w:r w:rsidRPr="00A3144D">
        <w:rPr>
          <w:rFonts w:asciiTheme="minorHAnsi" w:hAnsiTheme="minorHAnsi" w:cstheme="minorHAnsi"/>
          <w:sz w:val="22"/>
          <w:szCs w:val="22"/>
        </w:rPr>
        <w:t>.2.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09CC6748"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2</w:t>
      </w:r>
      <w:r w:rsidRPr="00A3144D">
        <w:rPr>
          <w:rFonts w:asciiTheme="minorHAnsi" w:hAnsiTheme="minorHAnsi" w:cstheme="minorHAnsi"/>
          <w:sz w:val="22"/>
          <w:szCs w:val="22"/>
        </w:rPr>
        <w:t>.3.</w:t>
      </w:r>
      <w:r w:rsidRPr="00A3144D">
        <w:rPr>
          <w:rFonts w:asciiTheme="minorHAnsi" w:hAnsiTheme="minorHAnsi" w:cstheme="minorHAnsi"/>
          <w:sz w:val="22"/>
          <w:szCs w:val="22"/>
        </w:rPr>
        <w:tab/>
        <w:t xml:space="preserve">Jei būtina / tikslinga atlikti Papildomus darbus, viršijant Papildomų darbų įsigijimo vertę,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3C93964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2</w:t>
      </w:r>
      <w:r w:rsidRPr="00A3144D">
        <w:rPr>
          <w:rFonts w:asciiTheme="minorHAnsi" w:hAnsiTheme="minorHAnsi" w:cstheme="minorHAnsi"/>
          <w:sz w:val="22"/>
          <w:szCs w:val="22"/>
        </w:rPr>
        <w:t>.</w:t>
      </w:r>
      <w:r w:rsidR="00635FB7">
        <w:rPr>
          <w:rFonts w:asciiTheme="minorHAnsi" w:hAnsiTheme="minorHAnsi" w:cstheme="minorHAnsi"/>
          <w:sz w:val="22"/>
          <w:szCs w:val="22"/>
        </w:rPr>
        <w:t>4.</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5D1CBB91"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2</w:t>
      </w:r>
      <w:r w:rsidR="00635FB7">
        <w:rPr>
          <w:rFonts w:asciiTheme="minorHAnsi" w:hAnsiTheme="minorHAnsi" w:cstheme="minorHAnsi"/>
          <w:sz w:val="22"/>
          <w:szCs w:val="22"/>
        </w:rPr>
        <w:t>.5</w:t>
      </w:r>
      <w:r w:rsidRPr="00A3144D">
        <w:rPr>
          <w:rFonts w:asciiTheme="minorHAnsi" w:hAnsiTheme="minorHAnsi" w:cstheme="minorHAnsi"/>
          <w:sz w:val="22"/>
          <w:szCs w:val="22"/>
        </w:rPr>
        <w:t>.</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79C888BD"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w:t>
      </w:r>
      <w:r w:rsidRPr="00A3144D">
        <w:rPr>
          <w:rFonts w:asciiTheme="minorHAnsi" w:hAnsiTheme="minorHAnsi" w:cstheme="minorHAnsi"/>
          <w:sz w:val="22"/>
          <w:szCs w:val="22"/>
        </w:rPr>
        <w:tab/>
        <w:t xml:space="preserve">Užsakovas faktiškai gali įsigyti iki </w:t>
      </w:r>
      <w:r w:rsidR="00065C48">
        <w:rPr>
          <w:rFonts w:asciiTheme="minorHAnsi" w:hAnsiTheme="minorHAnsi" w:cstheme="minorHAnsi"/>
          <w:b/>
          <w:bCs/>
          <w:sz w:val="22"/>
          <w:szCs w:val="22"/>
        </w:rPr>
        <w:t>1</w:t>
      </w:r>
      <w:r w:rsidR="00B10FE8">
        <w:rPr>
          <w:rFonts w:asciiTheme="minorHAnsi" w:hAnsiTheme="minorHAnsi" w:cstheme="minorHAnsi"/>
          <w:b/>
          <w:bCs/>
          <w:sz w:val="22"/>
          <w:szCs w:val="22"/>
        </w:rPr>
        <w:t>0</w:t>
      </w:r>
      <w:r w:rsidR="00C23581" w:rsidRPr="00A3144D">
        <w:rPr>
          <w:rFonts w:asciiTheme="minorHAnsi" w:hAnsiTheme="minorHAnsi" w:cstheme="minorHAnsi"/>
          <w:b/>
          <w:bCs/>
          <w:sz w:val="22"/>
          <w:szCs w:val="22"/>
        </w:rPr>
        <w:t xml:space="preserve"> (</w:t>
      </w:r>
      <w:r w:rsidR="00065C48">
        <w:rPr>
          <w:rFonts w:asciiTheme="minorHAnsi" w:hAnsiTheme="minorHAnsi" w:cstheme="minorHAnsi"/>
          <w:b/>
          <w:bCs/>
          <w:sz w:val="22"/>
          <w:szCs w:val="22"/>
        </w:rPr>
        <w:t>dešimt</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567A9516"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6F55507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206922F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64A2398F"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.4.</w:t>
      </w:r>
      <w:r w:rsidRPr="00A3144D">
        <w:rPr>
          <w:rFonts w:asciiTheme="minorHAnsi" w:hAnsiTheme="minorHAnsi" w:cstheme="minorHAnsi"/>
          <w:sz w:val="22"/>
          <w:szCs w:val="22"/>
        </w:rPr>
        <w:tab/>
        <w:t>įvykdyto ar vykdomo projekto vientisumo užtikrinimas;</w:t>
      </w:r>
    </w:p>
    <w:p w14:paraId="6A86D4BA" w14:textId="3078A8EE"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3C0FD4E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561FD1E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3B989C2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67CD4DBB"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17A137C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2CAD8D3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FC4439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.2.1.</w:t>
      </w:r>
      <w:r w:rsidRPr="00A3144D">
        <w:rPr>
          <w:rFonts w:asciiTheme="minorHAnsi" w:hAnsiTheme="minorHAnsi" w:cstheme="minorHAnsi"/>
          <w:sz w:val="22"/>
          <w:szCs w:val="22"/>
        </w:rPr>
        <w:tab/>
        <w:t>pakeitimas iš esmės nepakeičia Sutarties pobūdžio;</w:t>
      </w:r>
    </w:p>
    <w:p w14:paraId="402D2707" w14:textId="27A2FF1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w:t>
      </w:r>
      <w:r w:rsidR="00A221B5">
        <w:rPr>
          <w:rFonts w:asciiTheme="minorHAnsi" w:hAnsiTheme="minorHAnsi" w:cstheme="minorHAnsi"/>
          <w:sz w:val="22"/>
          <w:szCs w:val="22"/>
        </w:rPr>
        <w:t>4</w:t>
      </w:r>
      <w:r w:rsidRPr="00A3144D">
        <w:rPr>
          <w:rFonts w:asciiTheme="minorHAnsi" w:hAnsiTheme="minorHAnsi" w:cstheme="minorHAnsi"/>
          <w:sz w:val="22"/>
          <w:szCs w:val="22"/>
        </w:rPr>
        <w:t>.2.2.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23FCDF6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3042558F"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0759010F"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.4.</w:t>
      </w:r>
      <w:r w:rsidRPr="00A3144D">
        <w:rPr>
          <w:rFonts w:asciiTheme="minorHAnsi" w:hAnsiTheme="minorHAnsi" w:cstheme="minorHAnsi"/>
          <w:sz w:val="22"/>
          <w:szCs w:val="22"/>
        </w:rPr>
        <w:tab/>
        <w:t>kai tenkinamos visos šios sąlygos kartu:</w:t>
      </w:r>
    </w:p>
    <w:p w14:paraId="500EDDA1" w14:textId="4F7DBA91"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357CB445"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.4.2.</w:t>
      </w:r>
      <w:r w:rsidRPr="00A3144D">
        <w:rPr>
          <w:rFonts w:asciiTheme="minorHAnsi" w:hAnsiTheme="minorHAnsi" w:cstheme="minorHAnsi"/>
          <w:sz w:val="22"/>
          <w:szCs w:val="22"/>
        </w:rPr>
        <w:tab/>
        <w:t xml:space="preserve">bendra atskirų pakeitimų pagal šį papunktį vertė neviršija </w:t>
      </w:r>
      <w:r w:rsidR="00C85390">
        <w:rPr>
          <w:rFonts w:asciiTheme="minorHAnsi" w:hAnsiTheme="minorHAnsi" w:cstheme="minorHAnsi"/>
          <w:sz w:val="22"/>
          <w:szCs w:val="22"/>
        </w:rPr>
        <w:t>30</w:t>
      </w:r>
      <w:r w:rsidRPr="00A3144D">
        <w:rPr>
          <w:rFonts w:asciiTheme="minorHAnsi" w:hAnsiTheme="minorHAnsi" w:cstheme="minorHAnsi"/>
          <w:sz w:val="22"/>
          <w:szCs w:val="22"/>
        </w:rPr>
        <w:t xml:space="preserve"> procentų Pradinės Sutarties vertės;</w:t>
      </w:r>
    </w:p>
    <w:p w14:paraId="2CFCF93D" w14:textId="7F1A473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.4.3.</w:t>
      </w:r>
      <w:r w:rsidRPr="00A3144D">
        <w:rPr>
          <w:rFonts w:asciiTheme="minorHAnsi" w:hAnsiTheme="minorHAnsi" w:cstheme="minorHAnsi"/>
          <w:sz w:val="22"/>
          <w:szCs w:val="22"/>
        </w:rPr>
        <w:tab/>
        <w:t>keičiant kiekį (apimtį) iš esmės nepakeičiamas Sutarties pobūdis;</w:t>
      </w:r>
    </w:p>
    <w:p w14:paraId="7FF274CB" w14:textId="467B8506"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9EAEAD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5807E382"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B1A1F9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5</w:t>
      </w:r>
      <w:r w:rsidRPr="00A3144D">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52F04D0E"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6</w:t>
      </w:r>
      <w:r w:rsidRPr="00A3144D">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6DFF3E2D"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w:t>
      </w:r>
      <w:r w:rsidR="008A50F4" w:rsidRPr="008A50F4">
        <w:rPr>
          <w:rFonts w:asciiTheme="minorHAnsi" w:eastAsia="Calibri" w:hAnsiTheme="minorHAnsi" w:cstheme="minorHAnsi"/>
          <w:sz w:val="22"/>
          <w:szCs w:val="22"/>
          <w:lang w:eastAsia="lt-LT"/>
        </w:rPr>
        <w:t xml:space="preserve">Sutarties priede Nr. 1 </w:t>
      </w:r>
      <w:r w:rsidRPr="008008C8">
        <w:rPr>
          <w:rFonts w:asciiTheme="minorHAnsi" w:eastAsia="Calibri" w:hAnsiTheme="minorHAnsi" w:cstheme="minorHAnsi"/>
          <w:sz w:val="22"/>
          <w:szCs w:val="22"/>
          <w:lang w:eastAsia="lt-LT"/>
        </w:rPr>
        <w:t>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6800468C"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5.8. Jei apskaičiuoti delspinigiai ir baudos viršija </w:t>
      </w:r>
      <w:r w:rsidR="00D04B0A" w:rsidRPr="00D04B0A">
        <w:rPr>
          <w:rFonts w:asciiTheme="minorHAnsi" w:eastAsia="Calibri" w:hAnsiTheme="minorHAnsi" w:cstheme="minorHAnsi"/>
          <w:sz w:val="22"/>
          <w:szCs w:val="22"/>
          <w:lang w:eastAsia="lt-LT"/>
        </w:rPr>
        <w:t>20 proc. pradinės sutarties vertės</w:t>
      </w:r>
      <w:r w:rsidRPr="00A3144D">
        <w:rPr>
          <w:rFonts w:asciiTheme="minorHAnsi" w:eastAsia="Calibri" w:hAnsiTheme="minorHAnsi" w:cstheme="minorHAnsi"/>
          <w:sz w:val="22"/>
          <w:szCs w:val="22"/>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532743B"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2" w:name="_Hlk25587672"/>
      <w:bookmarkStart w:id="3"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D42CC">
        <w:rPr>
          <w:rFonts w:asciiTheme="minorHAnsi" w:eastAsia="Calibri" w:hAnsiTheme="minorHAnsi" w:cstheme="minorHAnsi"/>
          <w:sz w:val="22"/>
          <w:szCs w:val="22"/>
          <w:lang w:eastAsia="lt-LT"/>
        </w:rPr>
        <w:t>0</w:t>
      </w:r>
      <w:r w:rsidRPr="00A3144D">
        <w:rPr>
          <w:rFonts w:asciiTheme="minorHAnsi" w:eastAsia="Calibri" w:hAnsiTheme="minorHAnsi" w:cstheme="minorHAnsi"/>
          <w:sz w:val="22"/>
          <w:szCs w:val="22"/>
          <w:lang w:eastAsia="lt-LT"/>
        </w:rPr>
        <w:t xml:space="preserve">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2"/>
    </w:p>
    <w:bookmarkEnd w:id="3"/>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lastRenderedPageBreak/>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57578101" w:rsidR="00747582" w:rsidRPr="009B66EE" w:rsidRDefault="00065C48" w:rsidP="00CD325E">
            <w:pPr>
              <w:rPr>
                <w:rFonts w:asciiTheme="minorHAnsi" w:hAnsiTheme="minorHAnsi" w:cstheme="minorHAnsi"/>
                <w:sz w:val="22"/>
                <w:szCs w:val="22"/>
                <w:lang w:eastAsia="lt-LT"/>
              </w:rPr>
            </w:pPr>
            <w:r w:rsidRPr="00065C48">
              <w:rPr>
                <w:rFonts w:asciiTheme="minorHAnsi" w:hAnsiTheme="minorHAnsi" w:cstheme="minorHAnsi"/>
                <w:sz w:val="22"/>
                <w:szCs w:val="22"/>
              </w:rPr>
              <w:t>Rimantas Pečiulis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DAD79C7" w:rsidR="00747582" w:rsidRPr="009B66EE" w:rsidRDefault="00F350EF" w:rsidP="00747582">
            <w:pPr>
              <w:rPr>
                <w:rFonts w:asciiTheme="minorHAnsi" w:hAnsiTheme="minorHAnsi" w:cstheme="minorHAnsi"/>
                <w:sz w:val="22"/>
                <w:szCs w:val="22"/>
                <w:lang w:eastAsia="lt-LT"/>
              </w:rPr>
            </w:pPr>
            <w:r>
              <w:rPr>
                <w:rFonts w:asciiTheme="minorHAnsi" w:hAnsiTheme="minorHAnsi" w:cstheme="minorHAnsi"/>
                <w:sz w:val="22"/>
                <w:szCs w:val="22"/>
              </w:rPr>
              <w:t>Aukštaičių g. 43</w:t>
            </w:r>
            <w:r w:rsidR="003F3E43" w:rsidRPr="003F3E43">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3102F711" w:rsidR="00747582" w:rsidRPr="009B66EE" w:rsidRDefault="00065C48" w:rsidP="00747582">
            <w:pPr>
              <w:rPr>
                <w:rFonts w:asciiTheme="minorHAnsi" w:hAnsiTheme="minorHAnsi" w:cstheme="minorHAnsi"/>
                <w:sz w:val="22"/>
                <w:szCs w:val="22"/>
                <w:lang w:eastAsia="lt-LT"/>
              </w:rPr>
            </w:pPr>
            <w:r w:rsidRPr="00065C48">
              <w:rPr>
                <w:rFonts w:asciiTheme="minorHAnsi" w:hAnsiTheme="minorHAnsi" w:cstheme="minorHAnsi"/>
                <w:sz w:val="22"/>
                <w:szCs w:val="22"/>
              </w:rPr>
              <w:t>+370 373 63 180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CA94C0E" w:rsidR="00747582" w:rsidRPr="00065C48" w:rsidRDefault="00DA464F" w:rsidP="00CD325E">
            <w:pPr>
              <w:rPr>
                <w:rFonts w:asciiTheme="minorHAnsi" w:hAnsiTheme="minorHAnsi" w:cstheme="minorHAnsi"/>
                <w:sz w:val="22"/>
                <w:szCs w:val="22"/>
                <w:lang w:eastAsia="lt-LT"/>
              </w:rPr>
            </w:pPr>
            <w:hyperlink r:id="rId8" w:history="1">
              <w:r w:rsidR="00065C48" w:rsidRPr="00065C48">
                <w:rPr>
                  <w:rStyle w:val="Hipersaitas"/>
                  <w:rFonts w:asciiTheme="minorHAnsi" w:hAnsiTheme="minorHAnsi" w:cstheme="minorHAnsi"/>
                  <w:sz w:val="22"/>
                </w:rPr>
                <w:t>Rimantas.Pečiulis@kaunovandenys.lt</w:t>
              </w:r>
            </w:hyperlink>
            <w:r w:rsidR="00065C48" w:rsidRPr="00065C48">
              <w:rPr>
                <w:rFonts w:asciiTheme="minorHAnsi" w:hAnsiTheme="minorHAnsi" w:cstheme="minorHAnsi"/>
                <w:sz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9"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lastRenderedPageBreak/>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10"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1"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lastRenderedPageBreak/>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2BEDA5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w:t>
      </w:r>
      <w:r w:rsidR="003F3E43">
        <w:rPr>
          <w:rFonts w:asciiTheme="minorHAnsi" w:eastAsia="Calibri" w:hAnsiTheme="minorHAnsi" w:cstheme="minorHAnsi"/>
          <w:sz w:val="22"/>
          <w:szCs w:val="22"/>
        </w:rPr>
        <w:t>Pasiūlymo forma</w:t>
      </w:r>
      <w:r w:rsidRPr="00A3144D">
        <w:rPr>
          <w:rFonts w:asciiTheme="minorHAnsi" w:eastAsia="Calibri" w:hAnsiTheme="minorHAnsi" w:cstheme="minorHAnsi"/>
          <w:sz w:val="22"/>
          <w:szCs w:val="22"/>
        </w:rPr>
        <w:t>“;</w:t>
      </w:r>
    </w:p>
    <w:p w14:paraId="656D952A" w14:textId="464FD8CD" w:rsidR="00597E8A"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C25A45">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„Subrangov</w:t>
      </w:r>
      <w:r w:rsidR="00064D03">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headerReference w:type="default" r:id="rId12"/>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767448" w16cex:dateUtc="2026-03-1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5AB59" w16cid:durableId="037674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18564" w14:textId="77777777" w:rsidR="00725060" w:rsidRDefault="00725060" w:rsidP="00A65E7F">
      <w:r>
        <w:separator/>
      </w:r>
    </w:p>
  </w:endnote>
  <w:endnote w:type="continuationSeparator" w:id="0">
    <w:p w14:paraId="53706816" w14:textId="77777777" w:rsidR="00725060" w:rsidRDefault="00725060"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D7803" w14:textId="77777777" w:rsidR="00725060" w:rsidRDefault="00725060" w:rsidP="00A65E7F">
      <w:r>
        <w:separator/>
      </w:r>
    </w:p>
  </w:footnote>
  <w:footnote w:type="continuationSeparator" w:id="0">
    <w:p w14:paraId="207D383A" w14:textId="77777777" w:rsidR="00725060" w:rsidRDefault="00725060" w:rsidP="00A6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A2A08" w14:textId="6F1549D1" w:rsidR="00F350EF" w:rsidRPr="00F350EF" w:rsidRDefault="00F350EF" w:rsidP="00F350EF">
    <w:pPr>
      <w:pStyle w:val="Antrats"/>
      <w:jc w:val="right"/>
      <w:rPr>
        <w:rFonts w:asciiTheme="minorHAnsi" w:hAnsiTheme="minorHAnsi" w:cstheme="minorHAnsi"/>
      </w:rPr>
    </w:pPr>
    <w:r w:rsidRPr="00F350EF">
      <w:rPr>
        <w:rFonts w:asciiTheme="minorHAnsi" w:hAnsiTheme="minorHAnsi" w:cstheme="minorHAnsi"/>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08AC"/>
    <w:rsid w:val="00013434"/>
    <w:rsid w:val="00022D82"/>
    <w:rsid w:val="00043006"/>
    <w:rsid w:val="00057BA5"/>
    <w:rsid w:val="00064D03"/>
    <w:rsid w:val="00065C48"/>
    <w:rsid w:val="000673D1"/>
    <w:rsid w:val="00075CD7"/>
    <w:rsid w:val="000C7720"/>
    <w:rsid w:val="000D4F15"/>
    <w:rsid w:val="000E4DF6"/>
    <w:rsid w:val="000F3C41"/>
    <w:rsid w:val="001165A2"/>
    <w:rsid w:val="00121DB6"/>
    <w:rsid w:val="001316E4"/>
    <w:rsid w:val="0014649F"/>
    <w:rsid w:val="00164660"/>
    <w:rsid w:val="00176400"/>
    <w:rsid w:val="0017700C"/>
    <w:rsid w:val="0018164A"/>
    <w:rsid w:val="001831C3"/>
    <w:rsid w:val="00191479"/>
    <w:rsid w:val="00192174"/>
    <w:rsid w:val="001A0CF5"/>
    <w:rsid w:val="001A612A"/>
    <w:rsid w:val="001B4AD4"/>
    <w:rsid w:val="001C6F7F"/>
    <w:rsid w:val="001D3F7E"/>
    <w:rsid w:val="001D73E0"/>
    <w:rsid w:val="001F0AF0"/>
    <w:rsid w:val="002018DD"/>
    <w:rsid w:val="00220073"/>
    <w:rsid w:val="002277BC"/>
    <w:rsid w:val="00230EB8"/>
    <w:rsid w:val="00231A61"/>
    <w:rsid w:val="00281063"/>
    <w:rsid w:val="00282089"/>
    <w:rsid w:val="00285797"/>
    <w:rsid w:val="00297F94"/>
    <w:rsid w:val="002A1F0F"/>
    <w:rsid w:val="002A5F1C"/>
    <w:rsid w:val="002C0D5F"/>
    <w:rsid w:val="002C2466"/>
    <w:rsid w:val="002D5AED"/>
    <w:rsid w:val="002F2F92"/>
    <w:rsid w:val="003113DE"/>
    <w:rsid w:val="00315171"/>
    <w:rsid w:val="00317A62"/>
    <w:rsid w:val="00324E67"/>
    <w:rsid w:val="0033114C"/>
    <w:rsid w:val="00340B3D"/>
    <w:rsid w:val="00343A26"/>
    <w:rsid w:val="0037105D"/>
    <w:rsid w:val="00374D5E"/>
    <w:rsid w:val="003868E1"/>
    <w:rsid w:val="003939B6"/>
    <w:rsid w:val="003B478F"/>
    <w:rsid w:val="003C5848"/>
    <w:rsid w:val="003D1D87"/>
    <w:rsid w:val="003D42CC"/>
    <w:rsid w:val="003E7F50"/>
    <w:rsid w:val="003F3E43"/>
    <w:rsid w:val="003F50CF"/>
    <w:rsid w:val="00424DF0"/>
    <w:rsid w:val="00441391"/>
    <w:rsid w:val="00442B98"/>
    <w:rsid w:val="0044328D"/>
    <w:rsid w:val="004478EE"/>
    <w:rsid w:val="00460D44"/>
    <w:rsid w:val="004702C2"/>
    <w:rsid w:val="00471C45"/>
    <w:rsid w:val="00476D10"/>
    <w:rsid w:val="00480E05"/>
    <w:rsid w:val="00494D06"/>
    <w:rsid w:val="004C65F0"/>
    <w:rsid w:val="004D3125"/>
    <w:rsid w:val="004E011B"/>
    <w:rsid w:val="004E47C9"/>
    <w:rsid w:val="005251AD"/>
    <w:rsid w:val="00525FBA"/>
    <w:rsid w:val="00527BFA"/>
    <w:rsid w:val="00534FA5"/>
    <w:rsid w:val="005449AA"/>
    <w:rsid w:val="00545FCF"/>
    <w:rsid w:val="0055327C"/>
    <w:rsid w:val="005721BD"/>
    <w:rsid w:val="0058234F"/>
    <w:rsid w:val="00590E3F"/>
    <w:rsid w:val="0059629C"/>
    <w:rsid w:val="00597E8A"/>
    <w:rsid w:val="005B018E"/>
    <w:rsid w:val="005B7935"/>
    <w:rsid w:val="005C120B"/>
    <w:rsid w:val="005D2A24"/>
    <w:rsid w:val="005D327D"/>
    <w:rsid w:val="005E31E4"/>
    <w:rsid w:val="005F397A"/>
    <w:rsid w:val="00600A62"/>
    <w:rsid w:val="006321F5"/>
    <w:rsid w:val="00635C3C"/>
    <w:rsid w:val="00635FB7"/>
    <w:rsid w:val="00643562"/>
    <w:rsid w:val="006463AB"/>
    <w:rsid w:val="006761A8"/>
    <w:rsid w:val="006763DA"/>
    <w:rsid w:val="00681E59"/>
    <w:rsid w:val="0068667D"/>
    <w:rsid w:val="006A02E3"/>
    <w:rsid w:val="006A50F8"/>
    <w:rsid w:val="006A7812"/>
    <w:rsid w:val="006D785C"/>
    <w:rsid w:val="006E6F41"/>
    <w:rsid w:val="00701B34"/>
    <w:rsid w:val="0071399D"/>
    <w:rsid w:val="00725060"/>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242A"/>
    <w:rsid w:val="008174F5"/>
    <w:rsid w:val="008268FC"/>
    <w:rsid w:val="00844C0B"/>
    <w:rsid w:val="00851E39"/>
    <w:rsid w:val="00856EAA"/>
    <w:rsid w:val="00863C81"/>
    <w:rsid w:val="0086569F"/>
    <w:rsid w:val="00884285"/>
    <w:rsid w:val="00887256"/>
    <w:rsid w:val="00896799"/>
    <w:rsid w:val="008A50F4"/>
    <w:rsid w:val="008C2484"/>
    <w:rsid w:val="008D0F6A"/>
    <w:rsid w:val="008D24D4"/>
    <w:rsid w:val="008D4587"/>
    <w:rsid w:val="008E24BA"/>
    <w:rsid w:val="00916613"/>
    <w:rsid w:val="009407AC"/>
    <w:rsid w:val="0094614C"/>
    <w:rsid w:val="00960627"/>
    <w:rsid w:val="00966027"/>
    <w:rsid w:val="00966F0F"/>
    <w:rsid w:val="00970E8F"/>
    <w:rsid w:val="009A297A"/>
    <w:rsid w:val="009B282B"/>
    <w:rsid w:val="009B66EE"/>
    <w:rsid w:val="009D69AB"/>
    <w:rsid w:val="009D7629"/>
    <w:rsid w:val="00A02CAA"/>
    <w:rsid w:val="00A14915"/>
    <w:rsid w:val="00A21416"/>
    <w:rsid w:val="00A221B5"/>
    <w:rsid w:val="00A229C7"/>
    <w:rsid w:val="00A24A83"/>
    <w:rsid w:val="00A3144D"/>
    <w:rsid w:val="00A317F7"/>
    <w:rsid w:val="00A31A0B"/>
    <w:rsid w:val="00A3667E"/>
    <w:rsid w:val="00A52435"/>
    <w:rsid w:val="00A56108"/>
    <w:rsid w:val="00A65E7F"/>
    <w:rsid w:val="00A66C64"/>
    <w:rsid w:val="00A950EC"/>
    <w:rsid w:val="00AB54E8"/>
    <w:rsid w:val="00AB5BB6"/>
    <w:rsid w:val="00AC16BC"/>
    <w:rsid w:val="00AE143E"/>
    <w:rsid w:val="00AE3F78"/>
    <w:rsid w:val="00AF468B"/>
    <w:rsid w:val="00B02364"/>
    <w:rsid w:val="00B10FE8"/>
    <w:rsid w:val="00B26F15"/>
    <w:rsid w:val="00B31BC9"/>
    <w:rsid w:val="00B35367"/>
    <w:rsid w:val="00B6560C"/>
    <w:rsid w:val="00B81A88"/>
    <w:rsid w:val="00BA114D"/>
    <w:rsid w:val="00BC46AC"/>
    <w:rsid w:val="00BD5A2E"/>
    <w:rsid w:val="00BE3A72"/>
    <w:rsid w:val="00BF0E30"/>
    <w:rsid w:val="00C00261"/>
    <w:rsid w:val="00C02C4F"/>
    <w:rsid w:val="00C10059"/>
    <w:rsid w:val="00C21379"/>
    <w:rsid w:val="00C23581"/>
    <w:rsid w:val="00C25A45"/>
    <w:rsid w:val="00C46868"/>
    <w:rsid w:val="00C56928"/>
    <w:rsid w:val="00C72767"/>
    <w:rsid w:val="00C7553C"/>
    <w:rsid w:val="00C81C84"/>
    <w:rsid w:val="00C85390"/>
    <w:rsid w:val="00C908B2"/>
    <w:rsid w:val="00CB6437"/>
    <w:rsid w:val="00CB70D2"/>
    <w:rsid w:val="00CC0EF3"/>
    <w:rsid w:val="00CD325E"/>
    <w:rsid w:val="00D04B0A"/>
    <w:rsid w:val="00D0577E"/>
    <w:rsid w:val="00D1637D"/>
    <w:rsid w:val="00D2378B"/>
    <w:rsid w:val="00D41484"/>
    <w:rsid w:val="00D43C2D"/>
    <w:rsid w:val="00D50227"/>
    <w:rsid w:val="00D815E5"/>
    <w:rsid w:val="00D9004A"/>
    <w:rsid w:val="00D90A3D"/>
    <w:rsid w:val="00DA464F"/>
    <w:rsid w:val="00DB6EA8"/>
    <w:rsid w:val="00DC27A2"/>
    <w:rsid w:val="00DC7C88"/>
    <w:rsid w:val="00DD43C6"/>
    <w:rsid w:val="00DE4C91"/>
    <w:rsid w:val="00DE5867"/>
    <w:rsid w:val="00DE7253"/>
    <w:rsid w:val="00DF52DA"/>
    <w:rsid w:val="00DF74E2"/>
    <w:rsid w:val="00E07A87"/>
    <w:rsid w:val="00E238D4"/>
    <w:rsid w:val="00E35D90"/>
    <w:rsid w:val="00E41A0A"/>
    <w:rsid w:val="00E57430"/>
    <w:rsid w:val="00E64CD6"/>
    <w:rsid w:val="00E74F6F"/>
    <w:rsid w:val="00E7684A"/>
    <w:rsid w:val="00EB3141"/>
    <w:rsid w:val="00EC5276"/>
    <w:rsid w:val="00ED12C3"/>
    <w:rsid w:val="00EE0DE1"/>
    <w:rsid w:val="00EE0F60"/>
    <w:rsid w:val="00EE2332"/>
    <w:rsid w:val="00F207CC"/>
    <w:rsid w:val="00F350EF"/>
    <w:rsid w:val="00F56644"/>
    <w:rsid w:val="00F612DE"/>
    <w:rsid w:val="00F7597D"/>
    <w:rsid w:val="00F83721"/>
    <w:rsid w:val="00FD72D1"/>
    <w:rsid w:val="00FF24CA"/>
    <w:rsid w:val="00FF3D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 w:type="paragraph" w:styleId="Antrats">
    <w:name w:val="header"/>
    <w:basedOn w:val="prastasis"/>
    <w:link w:val="AntratsDiagrama"/>
    <w:uiPriority w:val="99"/>
    <w:unhideWhenUsed/>
    <w:rsid w:val="00F350EF"/>
    <w:pPr>
      <w:tabs>
        <w:tab w:val="center" w:pos="4819"/>
        <w:tab w:val="right" w:pos="9638"/>
      </w:tabs>
    </w:pPr>
  </w:style>
  <w:style w:type="character" w:customStyle="1" w:styleId="AntratsDiagrama">
    <w:name w:val="Antraštės Diagrama"/>
    <w:basedOn w:val="Numatytasispastraiposriftas"/>
    <w:link w:val="Antrats"/>
    <w:uiPriority w:val="99"/>
    <w:rsid w:val="00F350EF"/>
    <w:rPr>
      <w:sz w:val="24"/>
      <w:szCs w:val="24"/>
      <w:lang w:eastAsia="en-US"/>
    </w:rPr>
  </w:style>
  <w:style w:type="paragraph" w:styleId="Porat">
    <w:name w:val="footer"/>
    <w:basedOn w:val="prastasis"/>
    <w:link w:val="PoratDiagrama"/>
    <w:uiPriority w:val="99"/>
    <w:unhideWhenUsed/>
    <w:rsid w:val="00F350EF"/>
    <w:pPr>
      <w:tabs>
        <w:tab w:val="center" w:pos="4819"/>
        <w:tab w:val="right" w:pos="9638"/>
      </w:tabs>
    </w:pPr>
  </w:style>
  <w:style w:type="character" w:customStyle="1" w:styleId="PoratDiagrama">
    <w:name w:val="Poraštė Diagrama"/>
    <w:basedOn w:val="Numatytasispastraiposriftas"/>
    <w:link w:val="Porat"/>
    <w:uiPriority w:val="99"/>
    <w:rsid w:val="00F350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337039">
      <w:bodyDiv w:val="1"/>
      <w:marLeft w:val="0"/>
      <w:marRight w:val="0"/>
      <w:marTop w:val="0"/>
      <w:marBottom w:val="0"/>
      <w:divBdr>
        <w:top w:val="none" w:sz="0" w:space="0" w:color="auto"/>
        <w:left w:val="none" w:sz="0" w:space="0" w:color="auto"/>
        <w:bottom w:val="none" w:sz="0" w:space="0" w:color="auto"/>
        <w:right w:val="none" w:sz="0" w:space="0" w:color="auto"/>
      </w:divBdr>
    </w:div>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antas.Pe&#269;iulis@kaunovandenys.lt"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32552</Words>
  <Characters>18556</Characters>
  <Application>Microsoft Office Word</Application>
  <DocSecurity>0</DocSecurity>
  <Lines>154</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5</cp:revision>
  <dcterms:created xsi:type="dcterms:W3CDTF">2026-08-06T10:59:00Z</dcterms:created>
  <dcterms:modified xsi:type="dcterms:W3CDTF">2026-08-07T10:24:00Z</dcterms:modified>
</cp:coreProperties>
</file>